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E8CCB" w14:textId="77777777" w:rsidR="003D6633" w:rsidRDefault="003D6633" w:rsidP="003D6633">
      <w:pPr>
        <w:spacing w:after="0" w:line="240" w:lineRule="auto"/>
        <w:jc w:val="center"/>
        <w:rPr>
          <w:highlight w:val="yellow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noProof/>
          <w:lang w:eastAsia="uk-UA"/>
        </w:rPr>
        <w:drawing>
          <wp:inline distT="0" distB="0" distL="0" distR="0" wp14:anchorId="2FBF25F2" wp14:editId="531F76A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2EED" w14:textId="77777777" w:rsidR="003D6633" w:rsidRDefault="003D6633" w:rsidP="003D6633">
      <w:pPr>
        <w:pStyle w:val="a3"/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УКРАЇНА</w:t>
      </w:r>
    </w:p>
    <w:p w14:paraId="4390F225" w14:textId="77777777" w:rsidR="003D6633" w:rsidRDefault="003D6633" w:rsidP="003D6633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КОЛОМИЙСЬКА МІСЬКА РАДА </w:t>
      </w:r>
    </w:p>
    <w:p w14:paraId="2AA64A30" w14:textId="77777777" w:rsidR="003D6633" w:rsidRDefault="003D6633" w:rsidP="003D6633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Восьме демократичне скликання</w:t>
      </w:r>
    </w:p>
    <w:p w14:paraId="4878D79F" w14:textId="77777777" w:rsidR="003D6633" w:rsidRDefault="003D6633" w:rsidP="003D6633">
      <w:pPr>
        <w:pStyle w:val="a3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______________________________</w:t>
      </w:r>
    </w:p>
    <w:p w14:paraId="5EF4D3D7" w14:textId="77777777" w:rsidR="003D6633" w:rsidRDefault="003D6633" w:rsidP="003D6633">
      <w:pPr>
        <w:pStyle w:val="a3"/>
        <w:keepNext/>
        <w:numPr>
          <w:ilvl w:val="0"/>
          <w:numId w:val="1"/>
        </w:numPr>
        <w:tabs>
          <w:tab w:val="left" w:pos="720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14:paraId="716FBA37" w14:textId="77777777" w:rsidR="003D6633" w:rsidRDefault="003D6633" w:rsidP="003D6633">
      <w:pPr>
        <w:pStyle w:val="a3"/>
        <w:spacing w:after="0" w:line="100" w:lineRule="atLeast"/>
      </w:pPr>
    </w:p>
    <w:p w14:paraId="6647CB63" w14:textId="77777777" w:rsidR="003D6633" w:rsidRDefault="003D6633" w:rsidP="003D6633">
      <w:pPr>
        <w:pStyle w:val="a3"/>
        <w:spacing w:after="0" w:line="10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>від 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м. Коломия                        №_______________</w:t>
      </w:r>
    </w:p>
    <w:p w14:paraId="6B527518" w14:textId="77777777" w:rsidR="003D6633" w:rsidRPr="00B772BB" w:rsidRDefault="003D6633" w:rsidP="003D66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5631BA5" w14:textId="77777777" w:rsidR="003D6633" w:rsidRDefault="003D6633" w:rsidP="003D663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Y="13"/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80"/>
      </w:tblGrid>
      <w:tr w:rsidR="003D6633" w:rsidRPr="00B834D5" w14:paraId="28366644" w14:textId="77777777" w:rsidTr="00594063">
        <w:trPr>
          <w:trHeight w:val="1425"/>
          <w:tblCellSpacing w:w="0" w:type="dxa"/>
        </w:trPr>
        <w:tc>
          <w:tcPr>
            <w:tcW w:w="5580" w:type="dxa"/>
            <w:vAlign w:val="center"/>
            <w:hideMark/>
          </w:tcPr>
          <w:p w14:paraId="034925A9" w14:textId="1841A1C9" w:rsidR="003D6633" w:rsidRPr="00B834D5" w:rsidRDefault="003D6633" w:rsidP="003D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Про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внесення  змін  до  рішення    міської ради від 19.12.2024 р. № 4034-58/2024 «Про </w:t>
            </w: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організацію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</w:t>
            </w: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суспільно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 </w:t>
            </w: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корисних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 </w:t>
            </w: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робіт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</w:t>
            </w: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  </w:t>
            </w: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умовах воєнного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</w:t>
            </w: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стану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5</w:t>
            </w: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рік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»</w:t>
            </w:r>
          </w:p>
        </w:tc>
      </w:tr>
    </w:tbl>
    <w:p w14:paraId="49FDF614" w14:textId="77777777" w:rsidR="003D6633" w:rsidRDefault="003D6633" w:rsidP="003D663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2ED630AA" w14:textId="77777777" w:rsidR="003D6633" w:rsidRDefault="003D6633" w:rsidP="003D663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6A15A39A" w14:textId="77777777" w:rsidR="003D6633" w:rsidRDefault="003D6633" w:rsidP="003D663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5B322D7A" w14:textId="77777777" w:rsidR="003D6633" w:rsidRDefault="003D6633" w:rsidP="003D663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2F0775B1" w14:textId="77777777" w:rsidR="003D6633" w:rsidRDefault="003D6633" w:rsidP="003D663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4C3ACF02" w14:textId="77777777" w:rsidR="003D6633" w:rsidRDefault="003D6633" w:rsidP="003D6633">
      <w:pPr>
        <w:pStyle w:val="rvps2451"/>
        <w:shd w:val="clear" w:color="auto" w:fill="FFFFFF"/>
        <w:spacing w:before="0" w:beforeAutospacing="0" w:after="0" w:afterAutospacing="0" w:line="0" w:lineRule="auto"/>
        <w:ind w:firstLine="705"/>
        <w:jc w:val="both"/>
        <w:rPr>
          <w:color w:val="000000"/>
          <w:sz w:val="18"/>
          <w:szCs w:val="18"/>
        </w:rPr>
      </w:pPr>
      <w:r>
        <w:rPr>
          <w:rStyle w:val="rvts551"/>
          <w:color w:val="171717"/>
          <w:sz w:val="28"/>
          <w:szCs w:val="28"/>
        </w:rPr>
        <w:t>У зв’язку із зверненням Коломийської філії Івано-Франківської Обласного Центру Зайнятості від 13.12.2023 року №3388-16.2/25-23 та на виконання окремого доручення голови Івано-Франківської обласної державної адміністрації-начальника Івано-Франківської військової адміністрації від 20 лютого 2023 № 4/0/10-23/01-129 щодо організації суспільно корисних робіт, розпорядження № 35 від 14 березня 2023 року Івано-Франківської районної державної адміністрації - Івано-Франківської районної військової адміністрації Івано-Франківської області, розпорядження № 7  від 26 квітня 2023 року Коломийської районної військової адміністрації Івано-Франківської області та з 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- суспільно корисні роботи), задоволення потреб Збройних Сил України, інших військових формувань та сил цивільного захисту населення, забезпечення функціонування економіки та системи забезпечення життєдіяльності населення, у тому числі соціально незахищених верств населення на території Коломийської міської територіальної громади, керуючись Законом України «Про місцеве самоврядування в Україні», відповідно до Закону України «Про зайнятість населення», Закону України «Про правовий режим воєнного стану», Указу Президента України від 24 лютого 2022 року № 64/2022 «Про введення воєнного стану в Україні», Порядку залучення працездатних осіб до суспільно корисних робіт в умовах воєнного стану, затвердженого постановою Кабінету Міністрів України від 13 липня 2011 року № 753 (далі-Порядок), міська рада</w:t>
      </w:r>
    </w:p>
    <w:p w14:paraId="0724530D" w14:textId="77777777" w:rsidR="003D6633" w:rsidRDefault="003D6633" w:rsidP="003D6633">
      <w:pPr>
        <w:pStyle w:val="rvps2452"/>
        <w:shd w:val="clear" w:color="auto" w:fill="FFFFFF"/>
        <w:spacing w:before="0" w:beforeAutospacing="0" w:after="0" w:afterAutospacing="0" w:line="0" w:lineRule="auto"/>
        <w:ind w:firstLine="705"/>
        <w:jc w:val="both"/>
        <w:rPr>
          <w:color w:val="000000"/>
          <w:sz w:val="18"/>
          <w:szCs w:val="18"/>
        </w:rPr>
      </w:pPr>
    </w:p>
    <w:p w14:paraId="1792CC9A" w14:textId="77777777" w:rsidR="003D6633" w:rsidRDefault="003D6633" w:rsidP="003D6633">
      <w:pPr>
        <w:pStyle w:val="rvps2453"/>
        <w:shd w:val="clear" w:color="auto" w:fill="FFFFFF"/>
        <w:spacing w:before="0" w:beforeAutospacing="0" w:after="0" w:afterAutospacing="0" w:line="0" w:lineRule="auto"/>
        <w:ind w:firstLine="705"/>
        <w:jc w:val="center"/>
        <w:rPr>
          <w:color w:val="000000"/>
          <w:sz w:val="18"/>
          <w:szCs w:val="18"/>
        </w:rPr>
      </w:pPr>
      <w:r>
        <w:rPr>
          <w:rStyle w:val="rvts550"/>
          <w:b/>
          <w:bCs/>
          <w:color w:val="171717"/>
          <w:sz w:val="28"/>
          <w:szCs w:val="28"/>
        </w:rPr>
        <w:t>в и р і ш и л а :</w:t>
      </w:r>
    </w:p>
    <w:p w14:paraId="75BFF03B" w14:textId="77777777" w:rsidR="003D6633" w:rsidRDefault="003D6633" w:rsidP="003D6633">
      <w:pPr>
        <w:pStyle w:val="rvps2451"/>
        <w:shd w:val="clear" w:color="auto" w:fill="FFFFFF"/>
        <w:spacing w:before="0" w:beforeAutospacing="0" w:after="0" w:afterAutospacing="0" w:line="0" w:lineRule="auto"/>
        <w:ind w:firstLine="705"/>
        <w:jc w:val="both"/>
        <w:rPr>
          <w:color w:val="000000"/>
          <w:sz w:val="18"/>
          <w:szCs w:val="18"/>
        </w:rPr>
      </w:pPr>
      <w:r>
        <w:rPr>
          <w:rStyle w:val="rvts551"/>
          <w:color w:val="171717"/>
          <w:sz w:val="28"/>
          <w:szCs w:val="28"/>
        </w:rPr>
        <w:t>У зв’язку із зверненням Коломийської філії Івано-Франківської Обласного Центру Зайнятості від 13.12.2023 року №3388-16.2/25-23 та на виконання окремого доручення голови Івано-Франківської обласної державної адміністрації-начальника Івано-Франківської військової адміністрації від 20 лютого 2023 № 4/0/10-23/01-129 щодо організації суспільно корисних робіт, розпорядження № 35 від 14 березня 2023 року Івано-Франківської районної державної адміністрації - Івано-Франківської районної військової адміністрації Івано-Франківської області, розпорядження № 7  від 26 квітня 2023 року Коломийської районної військової адміністрації Івано-Франківської області та з 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- суспільно корисні роботи), задоволення потреб Збройних Сил України, інших військових формувань та сил цивільного захисту населення, забезпечення функціонування економіки та системи забезпечення життєдіяльності населення, у тому числі соціально незахищених верств населення на території Коломийської міської територіальної громади, керуючись Законом України «Про місцеве самоврядування в Україні», відповідно до Закону України «Про зайнятість населення», Закону України «Про правовий режим воєнного стану», Указу Президента України від 24 лютого 2022 року № 64/2022 «Про введення воєнного стану в Україні», Порядку залучення працездатних осіб до суспільно корисних робіт в умовах воєнного стану, затвердженого постановою Кабінету Міністрів України від 13 липня 2011 року № 753 (далі-Порядок), міська рада</w:t>
      </w:r>
    </w:p>
    <w:p w14:paraId="5F7001CA" w14:textId="77777777" w:rsidR="003D6633" w:rsidRDefault="003D6633" w:rsidP="003D6633">
      <w:pPr>
        <w:pStyle w:val="rvps2452"/>
        <w:shd w:val="clear" w:color="auto" w:fill="FFFFFF"/>
        <w:spacing w:before="0" w:beforeAutospacing="0" w:after="0" w:afterAutospacing="0" w:line="0" w:lineRule="auto"/>
        <w:ind w:firstLine="705"/>
        <w:jc w:val="both"/>
        <w:rPr>
          <w:color w:val="000000"/>
          <w:sz w:val="18"/>
          <w:szCs w:val="18"/>
        </w:rPr>
      </w:pPr>
    </w:p>
    <w:p w14:paraId="6701940C" w14:textId="77777777" w:rsidR="003D6633" w:rsidRDefault="003D6633" w:rsidP="003D6633">
      <w:pPr>
        <w:pStyle w:val="rvps2453"/>
        <w:shd w:val="clear" w:color="auto" w:fill="FFFFFF"/>
        <w:spacing w:before="0" w:beforeAutospacing="0" w:after="0" w:afterAutospacing="0" w:line="0" w:lineRule="auto"/>
        <w:ind w:firstLine="705"/>
        <w:jc w:val="center"/>
        <w:rPr>
          <w:color w:val="000000"/>
          <w:sz w:val="18"/>
          <w:szCs w:val="18"/>
        </w:rPr>
      </w:pPr>
      <w:r>
        <w:rPr>
          <w:rStyle w:val="rvts550"/>
          <w:b/>
          <w:bCs/>
          <w:color w:val="171717"/>
          <w:sz w:val="28"/>
          <w:szCs w:val="28"/>
        </w:rPr>
        <w:t>в и р і ш и л а :</w:t>
      </w:r>
    </w:p>
    <w:p w14:paraId="42997F41" w14:textId="676F6918" w:rsidR="003D6633" w:rsidRDefault="003D6633" w:rsidP="003D663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381FB036" w14:textId="77777777" w:rsidR="003D6633" w:rsidRDefault="003D6633" w:rsidP="003D663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15B3B3DD" w14:textId="0CA679B4" w:rsidR="003D6633" w:rsidRPr="00B834D5" w:rsidRDefault="00783455" w:rsidP="003D663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Розглянувши</w:t>
      </w:r>
      <w:r w:rsidR="003D6633"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звернення Коломийської філії Івано-Франківської Обласного Центру Зайнятості від </w:t>
      </w:r>
      <w:r w:rsidR="003D6633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17</w:t>
      </w:r>
      <w:r w:rsidR="003D6633"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.</w:t>
      </w:r>
      <w:r w:rsidR="003D6633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01</w:t>
      </w:r>
      <w:r w:rsidR="003D6633"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.202</w:t>
      </w:r>
      <w:r w:rsidR="003D6633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5</w:t>
      </w:r>
      <w:r w:rsidR="003D6633"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року №</w:t>
      </w:r>
      <w:r w:rsidR="003D6633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184</w:t>
      </w:r>
      <w:r w:rsidR="003D6633"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-</w:t>
      </w:r>
      <w:r w:rsidR="003D6633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18.3/25-25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,</w:t>
      </w:r>
      <w:r w:rsidRPr="0078345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керуючись Законом України «Про місцеве самоврядування в Україні»</w:t>
      </w:r>
      <w:r w:rsidR="003D6633"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, міська рада</w:t>
      </w:r>
    </w:p>
    <w:p w14:paraId="2A07D132" w14:textId="77777777" w:rsidR="003D6633" w:rsidRPr="00B834D5" w:rsidRDefault="003D6633" w:rsidP="003D663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08F12F94" w14:textId="77777777" w:rsidR="003D6633" w:rsidRPr="00B834D5" w:rsidRDefault="003D6633" w:rsidP="003D6633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в и р і ш и л а :</w:t>
      </w:r>
    </w:p>
    <w:p w14:paraId="27BAEE06" w14:textId="77777777" w:rsidR="003D6633" w:rsidRDefault="003D6633" w:rsidP="003D663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3D5DC2A1" w14:textId="77ED618B" w:rsidR="003D6633" w:rsidRPr="00B834D5" w:rsidRDefault="003D6633" w:rsidP="003D663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1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Внести зміни </w:t>
      </w:r>
      <w:r w:rsidR="0078345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до рішення міської ради від 19.12.2024 р. № 4034-58/2024 «Про організацію суспільно корисних робіт в умовах воєнного стану на 2025 рік»,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в</w:t>
      </w:r>
      <w:r w:rsidR="0078345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иклавши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додаток 2 в новій редакції (додається)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.</w:t>
      </w:r>
    </w:p>
    <w:p w14:paraId="5802F57B" w14:textId="23B94F1F" w:rsidR="003D6633" w:rsidRPr="00B834D5" w:rsidRDefault="003D6633" w:rsidP="003D663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2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. Організацію виконання рішення покласти на заступника міського голови 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  <w:lang w:eastAsia="uk-UA"/>
        </w:rPr>
        <w:t>Зоряну МИХАЛУШКО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.</w:t>
      </w:r>
    </w:p>
    <w:p w14:paraId="049047E1" w14:textId="54E16F15" w:rsidR="003D6633" w:rsidRPr="00B834D5" w:rsidRDefault="003D6633" w:rsidP="003D663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3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. Контроль за виконанням рішення доручити постійній комісії питань освіти, культури, спорту, інформаційної та молодіжної політики, соціального захисту, охорони здоров’я, гендерної політики, депутатської діяльності, етики, регламенту, захисту прав людини та правопорядку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(Ростислав ПЕТРУНЯК).</w:t>
      </w:r>
    </w:p>
    <w:p w14:paraId="2E222E33" w14:textId="77777777" w:rsidR="003D6633" w:rsidRPr="00B834D5" w:rsidRDefault="003D6633" w:rsidP="003D6633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70531B7D" w14:textId="77777777" w:rsidR="003D6633" w:rsidRPr="00B834D5" w:rsidRDefault="003D6633" w:rsidP="003D6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3F5276C2" w14:textId="77777777" w:rsidR="003D6633" w:rsidRDefault="003D6633" w:rsidP="003D6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</w:pPr>
    </w:p>
    <w:p w14:paraId="59A2BD21" w14:textId="77777777" w:rsidR="003D6633" w:rsidRDefault="003D6633" w:rsidP="003D6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</w:pPr>
    </w:p>
    <w:p w14:paraId="533E6DDC" w14:textId="77777777" w:rsidR="003D6633" w:rsidRDefault="003D6633" w:rsidP="003D6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</w:pPr>
    </w:p>
    <w:p w14:paraId="1D0966B8" w14:textId="77777777" w:rsidR="003D6633" w:rsidRDefault="003D6633" w:rsidP="003D6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</w:pPr>
    </w:p>
    <w:p w14:paraId="0CB65380" w14:textId="77777777" w:rsidR="003D6633" w:rsidRPr="00B834D5" w:rsidRDefault="003D6633" w:rsidP="003D6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Міський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 </w:t>
      </w: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голова                                                      Богдан СТАНІСЛАВСЬКИЙ</w:t>
      </w:r>
    </w:p>
    <w:p w14:paraId="49AE00E2" w14:textId="77777777" w:rsidR="003D6633" w:rsidRPr="00B834D5" w:rsidRDefault="003D6633" w:rsidP="003D6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bookmarkStart w:id="0" w:name="RichViewCheckpoint0"/>
      <w:bookmarkEnd w:id="0"/>
    </w:p>
    <w:p w14:paraId="3364BE76" w14:textId="77777777" w:rsidR="003D6633" w:rsidRPr="00B834D5" w:rsidRDefault="003D6633" w:rsidP="003D6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3AEB7EF9" w14:textId="77777777" w:rsidR="003D6633" w:rsidRDefault="003D6633" w:rsidP="003D6633">
      <w:pPr>
        <w:shd w:val="clear" w:color="auto" w:fill="FFFFFF"/>
        <w:spacing w:after="0" w:line="240" w:lineRule="auto"/>
        <w:ind w:firstLine="4710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7772E295" w14:textId="77777777" w:rsidR="003D6633" w:rsidRDefault="003D6633" w:rsidP="003D6633">
      <w:pPr>
        <w:shd w:val="clear" w:color="auto" w:fill="FFFFFF"/>
        <w:spacing w:after="0" w:line="240" w:lineRule="auto"/>
        <w:ind w:firstLine="4710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0D6B5CF4" w14:textId="77777777" w:rsidR="003D6633" w:rsidRDefault="003D6633" w:rsidP="003D6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9A2A1" w14:textId="77777777" w:rsidR="003D6633" w:rsidRDefault="003D6633" w:rsidP="003D6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0D7DA" w14:textId="77777777" w:rsidR="003D6633" w:rsidRDefault="003D6633" w:rsidP="003D6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58642" w14:textId="77777777" w:rsidR="003D6633" w:rsidRDefault="003D6633" w:rsidP="003D6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C776E" w14:textId="77777777" w:rsidR="003D6633" w:rsidRDefault="003D6633" w:rsidP="003D6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6A310" w14:textId="77777777" w:rsidR="003D6633" w:rsidRPr="00B834D5" w:rsidRDefault="003D6633" w:rsidP="003D6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bookmarkStart w:id="1" w:name="_GoBack"/>
      <w:bookmarkEnd w:id="1"/>
    </w:p>
    <w:p w14:paraId="51EA6318" w14:textId="77777777" w:rsidR="003D6633" w:rsidRDefault="003D6633" w:rsidP="003D6633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sectPr w:rsidR="003D6633" w:rsidSect="00B834D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27E87818" w14:textId="77777777" w:rsidR="003D6633" w:rsidRPr="00B834D5" w:rsidRDefault="003D6633" w:rsidP="003D6633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Додаток 2</w:t>
      </w:r>
    </w:p>
    <w:p w14:paraId="1C540B89" w14:textId="77777777" w:rsidR="003D6633" w:rsidRPr="00B834D5" w:rsidRDefault="003D6633" w:rsidP="003D6633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до рішення міської ради</w:t>
      </w:r>
    </w:p>
    <w:p w14:paraId="5F4B3FF0" w14:textId="7281A79B" w:rsidR="003D6633" w:rsidRPr="00B834D5" w:rsidRDefault="003D6633" w:rsidP="003D6633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від «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____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_______2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02</w:t>
      </w:r>
      <w:r w:rsidR="005E0199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5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р. №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____</w:t>
      </w:r>
    </w:p>
    <w:p w14:paraId="64E0CABA" w14:textId="77777777" w:rsidR="003D6633" w:rsidRPr="00B834D5" w:rsidRDefault="003D6633" w:rsidP="003D6633">
      <w:pPr>
        <w:shd w:val="clear" w:color="auto" w:fill="FFFFFF"/>
        <w:spacing w:after="0" w:line="240" w:lineRule="auto"/>
        <w:ind w:firstLine="10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1ECE3B08" w14:textId="77777777" w:rsidR="003D6633" w:rsidRPr="00B834D5" w:rsidRDefault="003D6633" w:rsidP="003D6633">
      <w:pPr>
        <w:shd w:val="clear" w:color="auto" w:fill="FFFFFF"/>
        <w:spacing w:after="0" w:line="240" w:lineRule="auto"/>
        <w:ind w:firstLine="10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68BB663D" w14:textId="77777777" w:rsidR="003D6633" w:rsidRDefault="003D6633" w:rsidP="003D66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 xml:space="preserve">Перелік </w:t>
      </w:r>
    </w:p>
    <w:p w14:paraId="784E252C" w14:textId="77777777" w:rsidR="003D6633" w:rsidRPr="00B834D5" w:rsidRDefault="003D6633" w:rsidP="003D66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замовників (підприємств, установ, організацій) суспільно корисних робіт</w:t>
      </w:r>
    </w:p>
    <w:p w14:paraId="68F50237" w14:textId="77777777" w:rsidR="003D6633" w:rsidRPr="00B834D5" w:rsidRDefault="003D6633" w:rsidP="003D66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1459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2"/>
        <w:gridCol w:w="1473"/>
        <w:gridCol w:w="1374"/>
        <w:gridCol w:w="2312"/>
        <w:gridCol w:w="948"/>
        <w:gridCol w:w="695"/>
        <w:gridCol w:w="960"/>
        <w:gridCol w:w="992"/>
        <w:gridCol w:w="7"/>
        <w:gridCol w:w="1271"/>
        <w:gridCol w:w="1096"/>
        <w:gridCol w:w="7"/>
        <w:gridCol w:w="897"/>
        <w:gridCol w:w="14"/>
        <w:gridCol w:w="1138"/>
        <w:gridCol w:w="21"/>
        <w:gridCol w:w="1026"/>
      </w:tblGrid>
      <w:tr w:rsidR="003D6633" w:rsidRPr="00B834D5" w14:paraId="4569EBBB" w14:textId="77777777" w:rsidTr="00594063">
        <w:trPr>
          <w:trHeight w:val="645"/>
        </w:trPr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2F44A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№</w:t>
            </w:r>
          </w:p>
        </w:tc>
        <w:tc>
          <w:tcPr>
            <w:tcW w:w="1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27B78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Назва підприємства, установи, організації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79A76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Об`єкти на яких виконуються</w:t>
            </w:r>
          </w:p>
          <w:p w14:paraId="433D81F9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суспільно корисні роботи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016E2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Види</w:t>
            </w:r>
          </w:p>
          <w:p w14:paraId="636AA561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суспільно корисних</w:t>
            </w:r>
          </w:p>
          <w:p w14:paraId="0D576CCF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робіт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5EA42" w14:textId="77777777" w:rsidR="003D6633" w:rsidRPr="00B834D5" w:rsidRDefault="003D6633" w:rsidP="00594063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Кількість</w:t>
            </w:r>
          </w:p>
          <w:p w14:paraId="3CB7F5B8" w14:textId="19E791CC" w:rsidR="003D6633" w:rsidRDefault="00E37266" w:rsidP="00594063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о</w:t>
            </w:r>
            <w:r w:rsidR="003D6633"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сіб</w:t>
            </w:r>
          </w:p>
          <w:p w14:paraId="0E28D480" w14:textId="69C7095B" w:rsidR="00E37266" w:rsidRPr="00B834D5" w:rsidRDefault="00E37266" w:rsidP="00594063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, щомісячно</w:t>
            </w:r>
          </w:p>
        </w:tc>
        <w:tc>
          <w:tcPr>
            <w:tcW w:w="2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CE2FA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Критерії відбору</w:t>
            </w:r>
          </w:p>
          <w:p w14:paraId="1F4C7EAB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(за потреби)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42489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A8160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1FF0A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Строк виконання суспільно корисних робіт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20131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Посадові особи, які відповідають за інформування, оповіщення та збір працездатних осіб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497A1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Інші питання, вирішення яких сприятиме виконанню таких робіт (у разі потреби)</w:t>
            </w:r>
          </w:p>
        </w:tc>
      </w:tr>
      <w:tr w:rsidR="003D6633" w:rsidRPr="00B834D5" w14:paraId="62B9A4CB" w14:textId="77777777" w:rsidTr="00594063">
        <w:trPr>
          <w:trHeight w:val="791"/>
        </w:trPr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54286" w14:textId="77777777" w:rsidR="003D6633" w:rsidRPr="00B834D5" w:rsidRDefault="003D6633" w:rsidP="00594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5BD23" w14:textId="77777777" w:rsidR="003D6633" w:rsidRPr="00B834D5" w:rsidRDefault="003D6633" w:rsidP="00594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5B2DD" w14:textId="77777777" w:rsidR="003D6633" w:rsidRPr="00B834D5" w:rsidRDefault="003D6633" w:rsidP="00594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BCF9B" w14:textId="77777777" w:rsidR="003D6633" w:rsidRPr="00B834D5" w:rsidRDefault="003D6633" w:rsidP="00594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848F2" w14:textId="77777777" w:rsidR="003D6633" w:rsidRPr="00B834D5" w:rsidRDefault="003D6633" w:rsidP="00594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34B5F" w14:textId="77777777" w:rsidR="003D6633" w:rsidRPr="00B834D5" w:rsidRDefault="003D6633" w:rsidP="00594063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Вік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F6516" w14:textId="77777777" w:rsidR="003D6633" w:rsidRPr="00B834D5" w:rsidRDefault="003D6633" w:rsidP="00594063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Професія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5D449" w14:textId="77777777" w:rsidR="003D6633" w:rsidRPr="00B834D5" w:rsidRDefault="003D6633" w:rsidP="00594063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Спеціальність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DBF73" w14:textId="77777777" w:rsidR="003D6633" w:rsidRPr="00B834D5" w:rsidRDefault="003D6633" w:rsidP="00594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66AD4" w14:textId="77777777" w:rsidR="003D6633" w:rsidRPr="00B834D5" w:rsidRDefault="003D6633" w:rsidP="00594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D2EDF" w14:textId="77777777" w:rsidR="003D6633" w:rsidRPr="00B834D5" w:rsidRDefault="003D6633" w:rsidP="00594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BCB0D" w14:textId="77777777" w:rsidR="003D6633" w:rsidRPr="00B834D5" w:rsidRDefault="003D6633" w:rsidP="00594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96161" w14:textId="77777777" w:rsidR="003D6633" w:rsidRPr="00B834D5" w:rsidRDefault="003D6633" w:rsidP="00594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3D6633" w:rsidRPr="00B834D5" w14:paraId="778A13CC" w14:textId="77777777" w:rsidTr="00594063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3DACA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D1F18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EBFE5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3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4AEC7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1C210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5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EBB60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72A5E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11F7B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18886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9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F6A87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10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67B76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11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B1D1C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12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87A57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13</w:t>
            </w:r>
          </w:p>
        </w:tc>
      </w:tr>
      <w:tr w:rsidR="003D6633" w:rsidRPr="00B834D5" w14:paraId="585B51F4" w14:textId="77777777" w:rsidTr="00594063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8229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C02EF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КП «</w:t>
            </w:r>
            <w:proofErr w:type="spellStart"/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Зеленосвіт</w:t>
            </w:r>
            <w:proofErr w:type="spellEnd"/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»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972D3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Територія Коломийської міської ТГ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6E6FC" w14:textId="77777777" w:rsidR="003D6633" w:rsidRPr="00B834D5" w:rsidRDefault="003D6633" w:rsidP="0059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Заготівля дров для опалювального сезону;</w:t>
            </w:r>
          </w:p>
          <w:p w14:paraId="4E3845AF" w14:textId="77777777" w:rsidR="003D6633" w:rsidRPr="00B834D5" w:rsidRDefault="003D6633" w:rsidP="0059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у</w:t>
            </w: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порядкування, відновлення та благоустрій прибережних смуг, природних джерел та водоймищ, </w:t>
            </w:r>
            <w:proofErr w:type="spellStart"/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русел</w:t>
            </w:r>
            <w:proofErr w:type="spellEnd"/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 річок, укріплення дамб, мостових споруд.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63964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4A3F8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3377D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47A73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A3E8D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м. Коломия вул. </w:t>
            </w:r>
            <w:r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Староміська, 5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EB0F1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м. Коломия вул. </w:t>
            </w:r>
            <w:r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Староміська, 5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6E200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На час дії воєнного стану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8C250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Директор КП «</w:t>
            </w:r>
            <w:proofErr w:type="spellStart"/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Зеленосвіт</w:t>
            </w:r>
            <w:proofErr w:type="spellEnd"/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»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34643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D6633" w:rsidRPr="00B834D5" w14:paraId="75655D57" w14:textId="77777777" w:rsidTr="00594063">
        <w:trPr>
          <w:trHeight w:val="120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3E0C5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2CB53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КП «Полігон Екологія»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ED5E4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Територія Коломийської міської ТГ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06226" w14:textId="77777777" w:rsidR="003D6633" w:rsidRPr="00B834D5" w:rsidRDefault="003D6633" w:rsidP="0059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Ліквідація стихійних сміттєзвалищ та облаштування полігонів твердих побутових відходів;</w:t>
            </w:r>
          </w:p>
          <w:p w14:paraId="6A5208DE" w14:textId="77777777" w:rsidR="003D6633" w:rsidRDefault="003D6633" w:rsidP="0059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р</w:t>
            </w: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озбір завалів, розчищення автомобільних доріг;</w:t>
            </w:r>
          </w:p>
          <w:p w14:paraId="682B2E46" w14:textId="77777777" w:rsidR="003D6633" w:rsidRPr="00B834D5" w:rsidRDefault="003D6633" w:rsidP="0059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упорядкування, відновлення та благоустрій прибережних смуг, природних джерел та водоймищ, русе річок, укріплення дамб, мостових споруд;</w:t>
            </w:r>
          </w:p>
          <w:p w14:paraId="5B9B1669" w14:textId="77777777" w:rsidR="003D6633" w:rsidRPr="00B834D5" w:rsidRDefault="003D6633" w:rsidP="0059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з</w:t>
            </w: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аготівля дров для опалювального сезону.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791F5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75FB7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F9EB1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78A0C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7CC79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м. Коломия вул. Шкрумеляка, 36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C024B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м. Коломия вул. Шкрумеляка, 36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0C3E6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На час дії воєнного стану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8216D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Д</w:t>
            </w: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иректор КП «Полігон Екологія»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72863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D6633" w:rsidRPr="00B834D5" w14:paraId="0FEB13C7" w14:textId="77777777" w:rsidTr="00594063">
        <w:trPr>
          <w:trHeight w:val="277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ACAB7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FAEEA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Коломийсь-кий</w:t>
            </w:r>
            <w:proofErr w:type="spellEnd"/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 xml:space="preserve"> центр туризму та дозвілля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61814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Територія Коломийської міської ТГ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6A5A2" w14:textId="77777777" w:rsidR="003D6633" w:rsidRPr="00B834D5" w:rsidRDefault="003D6633" w:rsidP="0059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Упорядкування, відновлення та благоустрій прибережних смуг, природних джерел та водоймищ, </w:t>
            </w:r>
            <w:proofErr w:type="spellStart"/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русел</w:t>
            </w:r>
            <w:proofErr w:type="spellEnd"/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 річок, укріплення дамб, мостових споруд.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D270B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FC01D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A00AF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925FF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37B1C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м. Коломия вул. Шевченка, 21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6A1FD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м. Коломия вул. Шевченка, 21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11EF4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На час дії воєнного стану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D71BF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Директор </w:t>
            </w:r>
            <w:proofErr w:type="spellStart"/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Коломийсь</w:t>
            </w:r>
            <w:proofErr w:type="spellEnd"/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-кого центру  туризму</w:t>
            </w:r>
            <w:r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 та</w:t>
            </w: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 дозвілля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19702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D6633" w:rsidRPr="00B834D5" w14:paraId="09053D2E" w14:textId="77777777" w:rsidTr="00594063">
        <w:trPr>
          <w:trHeight w:val="570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269EC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65828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Громадська організація</w:t>
            </w:r>
          </w:p>
          <w:p w14:paraId="76F0ACB4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«Нескорена нація»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5BC0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Комунальний заклад палац культури та мистецтв «Н</w:t>
            </w:r>
            <w:r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ародний Дім</w:t>
            </w: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27D96" w14:textId="77777777" w:rsidR="003D6633" w:rsidRPr="00B834D5" w:rsidRDefault="003D6633" w:rsidP="0059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_Hlk184040479"/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Плетіння маскувальних сіток для потреб Збройних Сил України</w:t>
            </w:r>
          </w:p>
          <w:bookmarkEnd w:id="2"/>
          <w:p w14:paraId="5F88BD1B" w14:textId="77777777" w:rsidR="003D6633" w:rsidRPr="00B834D5" w:rsidRDefault="003D6633" w:rsidP="0059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B97F1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50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0B7F0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D65A8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18E0F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3BFD9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м. Коломия, вул.</w:t>
            </w:r>
          </w:p>
          <w:p w14:paraId="3033BEFA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Театральна, 27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239D0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м. Коломия, вул. Театральна, 27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0B4DB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На час дії воєнного стану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71CA8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Керівник ГО </w:t>
            </w:r>
            <w:r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«Нескорена нація» </w:t>
            </w:r>
          </w:p>
          <w:p w14:paraId="0A6356D7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00728AF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08C5A" w14:textId="77777777" w:rsidR="003D6633" w:rsidRPr="00B834D5" w:rsidRDefault="003D6633" w:rsidP="0059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2908B114" w14:textId="77777777" w:rsidR="003D6633" w:rsidRPr="00B834D5" w:rsidRDefault="003D6633" w:rsidP="003D6633">
      <w:pPr>
        <w:shd w:val="clear" w:color="auto" w:fill="FFFFFF"/>
        <w:spacing w:after="0" w:line="240" w:lineRule="auto"/>
        <w:ind w:firstLine="1275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4D7E1BEA" w14:textId="77777777" w:rsidR="003D6633" w:rsidRPr="00B834D5" w:rsidRDefault="003D6633" w:rsidP="003D6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 xml:space="preserve">Міський голова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 xml:space="preserve">                                                           </w:t>
      </w: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Богдан СТАНІСЛАВСЬКИЙ</w:t>
      </w:r>
    </w:p>
    <w:p w14:paraId="7A01BD11" w14:textId="77777777" w:rsidR="003D6633" w:rsidRDefault="003D6633" w:rsidP="003D6633"/>
    <w:p w14:paraId="7ED9BD07" w14:textId="77777777" w:rsidR="00F63654" w:rsidRDefault="00F63654"/>
    <w:sectPr w:rsidR="00F63654" w:rsidSect="004F535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1791"/>
    <w:multiLevelType w:val="multilevel"/>
    <w:tmpl w:val="7352970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6C216F59"/>
    <w:multiLevelType w:val="hybridMultilevel"/>
    <w:tmpl w:val="B26674B6"/>
    <w:lvl w:ilvl="0" w:tplc="1720A2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3B"/>
    <w:rsid w:val="0010336D"/>
    <w:rsid w:val="001718E8"/>
    <w:rsid w:val="0035633B"/>
    <w:rsid w:val="003D6633"/>
    <w:rsid w:val="005E0199"/>
    <w:rsid w:val="00783455"/>
    <w:rsid w:val="00E37266"/>
    <w:rsid w:val="00F6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D175"/>
  <w15:chartTrackingRefBased/>
  <w15:docId w15:val="{B8F8BCD4-F39E-4F34-8742-32E2AA1C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3D6633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rvps2451">
    <w:name w:val="rvps2451"/>
    <w:basedOn w:val="a"/>
    <w:rsid w:val="003D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51">
    <w:name w:val="rvts551"/>
    <w:basedOn w:val="a0"/>
    <w:rsid w:val="003D6633"/>
  </w:style>
  <w:style w:type="paragraph" w:customStyle="1" w:styleId="rvps2452">
    <w:name w:val="rvps2452"/>
    <w:basedOn w:val="a"/>
    <w:rsid w:val="003D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453">
    <w:name w:val="rvps2453"/>
    <w:basedOn w:val="a"/>
    <w:rsid w:val="003D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50">
    <w:name w:val="rvts550"/>
    <w:basedOn w:val="a0"/>
    <w:rsid w:val="003D6633"/>
  </w:style>
  <w:style w:type="paragraph" w:customStyle="1" w:styleId="rvps2">
    <w:name w:val="rvps2"/>
    <w:basedOn w:val="a"/>
    <w:rsid w:val="003D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D66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4663</Words>
  <Characters>2659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укг</dc:creator>
  <cp:keywords/>
  <dc:description/>
  <cp:lastModifiedBy>Бойко Вікторія Сергіївна2</cp:lastModifiedBy>
  <cp:revision>4</cp:revision>
  <cp:lastPrinted>2025-01-20T07:32:00Z</cp:lastPrinted>
  <dcterms:created xsi:type="dcterms:W3CDTF">2025-01-20T06:42:00Z</dcterms:created>
  <dcterms:modified xsi:type="dcterms:W3CDTF">2025-01-20T10:57:00Z</dcterms:modified>
</cp:coreProperties>
</file>